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07" w:rsidRDefault="00714607" w:rsidP="00714607">
      <w:pPr>
        <w:spacing w:before="240" w:after="240"/>
        <w:ind w:right="-6"/>
        <w:jc w:val="center"/>
        <w:rPr>
          <w:b/>
          <w:smallCaps/>
          <w:spacing w:val="20"/>
          <w:sz w:val="32"/>
          <w:szCs w:val="32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Пригородное СП Крымского р-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городное СП Крымского р-на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E6" w:rsidRPr="005A2977" w:rsidRDefault="00371EE6" w:rsidP="00371EE6">
      <w:pPr>
        <w:spacing w:before="240" w:after="240"/>
        <w:ind w:right="-6"/>
        <w:jc w:val="center"/>
        <w:rPr>
          <w:rFonts w:ascii="Times New Roman" w:hAnsi="Times New Roman" w:cs="Times New Roman"/>
          <w:b/>
          <w:smallCaps/>
          <w:spacing w:val="20"/>
          <w:sz w:val="32"/>
          <w:szCs w:val="32"/>
        </w:rPr>
      </w:pPr>
      <w:r w:rsidRPr="005A2977">
        <w:rPr>
          <w:rFonts w:ascii="Times New Roman" w:hAnsi="Times New Roman" w:cs="Times New Roman"/>
          <w:b/>
          <w:smallCaps/>
          <w:spacing w:val="20"/>
          <w:sz w:val="32"/>
          <w:szCs w:val="32"/>
        </w:rPr>
        <w:t xml:space="preserve">администрация пригородного сельского поселения крымского района </w:t>
      </w:r>
    </w:p>
    <w:p w:rsidR="00371EE6" w:rsidRPr="00371EE6" w:rsidRDefault="00371EE6" w:rsidP="00371EE6">
      <w:pPr>
        <w:spacing w:after="120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>
        <w:rPr>
          <w:rFonts w:ascii="Times New Roman" w:hAnsi="Times New Roman" w:cs="Times New Roman"/>
          <w:b/>
          <w:spacing w:val="12"/>
          <w:sz w:val="36"/>
          <w:szCs w:val="36"/>
        </w:rPr>
        <w:t>ПОСТАНОВЛЕН</w:t>
      </w:r>
      <w:r w:rsidRPr="005A2977">
        <w:rPr>
          <w:rFonts w:ascii="Times New Roman" w:hAnsi="Times New Roman" w:cs="Times New Roman"/>
          <w:b/>
          <w:spacing w:val="12"/>
          <w:sz w:val="36"/>
          <w:szCs w:val="36"/>
        </w:rPr>
        <w:t>ИЕ</w:t>
      </w:r>
    </w:p>
    <w:p w:rsidR="00752D76" w:rsidRPr="00341CDC" w:rsidRDefault="00752D76" w:rsidP="00752D76">
      <w:pPr>
        <w:tabs>
          <w:tab w:val="left" w:pos="77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341CDC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9C3901">
        <w:rPr>
          <w:rFonts w:ascii="Times New Roman" w:hAnsi="Times New Roman" w:cs="Times New Roman"/>
          <w:sz w:val="24"/>
          <w:szCs w:val="24"/>
          <w:u w:val="single"/>
        </w:rPr>
        <w:t>19.03</w:t>
      </w:r>
      <w:r w:rsidRPr="00341CDC">
        <w:rPr>
          <w:rFonts w:ascii="Times New Roman" w:hAnsi="Times New Roman" w:cs="Times New Roman"/>
          <w:sz w:val="24"/>
          <w:szCs w:val="24"/>
          <w:u w:val="single"/>
        </w:rPr>
        <w:t xml:space="preserve">.2015 </w:t>
      </w:r>
      <w:r w:rsidRPr="00D878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C390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878B6">
        <w:rPr>
          <w:rFonts w:ascii="Times New Roman" w:hAnsi="Times New Roman" w:cs="Times New Roman"/>
          <w:sz w:val="24"/>
          <w:szCs w:val="24"/>
        </w:rPr>
        <w:t xml:space="preserve"> </w:t>
      </w:r>
      <w:r w:rsidRPr="00341CDC">
        <w:rPr>
          <w:rFonts w:ascii="Times New Roman" w:hAnsi="Times New Roman" w:cs="Times New Roman"/>
          <w:sz w:val="24"/>
          <w:szCs w:val="24"/>
          <w:u w:val="single"/>
        </w:rPr>
        <w:t xml:space="preserve">№ </w:t>
      </w:r>
      <w:r w:rsidR="0077602B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341CD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52D76" w:rsidRPr="00BC6B29" w:rsidRDefault="00752D76" w:rsidP="00752D76">
      <w:pPr>
        <w:tabs>
          <w:tab w:val="left" w:pos="774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C6B29">
        <w:rPr>
          <w:rFonts w:ascii="Times New Roman" w:hAnsi="Times New Roman" w:cs="Times New Roman"/>
          <w:sz w:val="24"/>
          <w:szCs w:val="24"/>
        </w:rPr>
        <w:t>хутор Новоукраинский</w:t>
      </w:r>
    </w:p>
    <w:p w:rsidR="00752D76" w:rsidRDefault="00752D76" w:rsidP="00752D76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2B" w:rsidRPr="0077602B" w:rsidRDefault="0077602B" w:rsidP="0077602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77602B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Пригородного сельского поселения Крымского района от 10 августа 2012 года № 120</w:t>
      </w:r>
    </w:p>
    <w:p w:rsidR="0077602B" w:rsidRPr="0077602B" w:rsidRDefault="0077602B" w:rsidP="0077602B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77602B">
        <w:rPr>
          <w:rFonts w:ascii="Times New Roman" w:hAnsi="Times New Roman"/>
          <w:b/>
          <w:sz w:val="28"/>
          <w:szCs w:val="28"/>
        </w:rPr>
        <w:t>«Об утверждении перечня жилых помещений, в отношении которых межведомственной комиссией принято решение о признании их подлежащими  капитальному ремонту в связи с чрезвычайной ситуацией, связанной с наводнением 6-7 июля 2012 года, расположенных на территории Пригородного сельского поселения Крымского района»</w:t>
      </w:r>
    </w:p>
    <w:p w:rsidR="0077602B" w:rsidRPr="0077602B" w:rsidRDefault="0077602B" w:rsidP="0077602B">
      <w:pPr>
        <w:pStyle w:val="ac"/>
        <w:rPr>
          <w:rFonts w:ascii="Times New Roman" w:hAnsi="Times New Roman"/>
          <w:b/>
          <w:sz w:val="28"/>
          <w:szCs w:val="28"/>
        </w:rPr>
      </w:pPr>
    </w:p>
    <w:p w:rsidR="0077602B" w:rsidRPr="0077602B" w:rsidRDefault="0077602B" w:rsidP="007760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7602B">
        <w:rPr>
          <w:rFonts w:ascii="Times New Roman" w:hAnsi="Times New Roman" w:cs="Times New Roman"/>
          <w:sz w:val="28"/>
          <w:szCs w:val="28"/>
        </w:rPr>
        <w:t xml:space="preserve">         В связи с уточнением сведений о признании подлежащими капитальному ремонту жилых помещений, расположенных на территории Пригородного сельского поселения Крымского района, в связи с чрезвычайной ситуацией, вызванной наводнением 6-7 июля 2012 года, руководствуясь Уставом Пригородного сельского поселения Крымского района, </w:t>
      </w:r>
      <w:proofErr w:type="spellStart"/>
      <w:proofErr w:type="gramStart"/>
      <w:r w:rsidRPr="0077602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77602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77602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77602B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7602B" w:rsidRPr="0077602B" w:rsidRDefault="0077602B" w:rsidP="0077602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7602B">
        <w:rPr>
          <w:rFonts w:ascii="Times New Roman" w:hAnsi="Times New Roman" w:cs="Times New Roman"/>
          <w:sz w:val="28"/>
          <w:szCs w:val="28"/>
        </w:rPr>
        <w:t>1. Утвердить перечень жилых помещений, в отношении которых Крымским районным судом Краснодарского края принято решение о признании их подлежащими капитальному ремонту в связи с чрезвычайной ситуацией, вызванной наводнением 6-7 июля 2012 года, расположенных на территории Пригородного сельского поселения Крымского района в новой редакции согласно приложению к настоящему постановлению.</w:t>
      </w:r>
    </w:p>
    <w:p w:rsidR="0077602B" w:rsidRPr="0077602B" w:rsidRDefault="0077602B" w:rsidP="007760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7602B">
        <w:rPr>
          <w:rFonts w:ascii="Times New Roman" w:hAnsi="Times New Roman" w:cs="Times New Roman"/>
          <w:sz w:val="28"/>
          <w:szCs w:val="28"/>
        </w:rPr>
        <w:t xml:space="preserve">          2. Контроль за выполнением настоящего постановления оставляю </w:t>
      </w:r>
      <w:proofErr w:type="gramStart"/>
      <w:r w:rsidRPr="0077602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7602B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77602B" w:rsidRPr="0077602B" w:rsidRDefault="0077602B" w:rsidP="0077602B">
      <w:pPr>
        <w:rPr>
          <w:rFonts w:ascii="Times New Roman" w:hAnsi="Times New Roman" w:cs="Times New Roman"/>
          <w:sz w:val="28"/>
          <w:szCs w:val="28"/>
        </w:rPr>
      </w:pPr>
      <w:r w:rsidRPr="0077602B">
        <w:rPr>
          <w:rFonts w:ascii="Times New Roman" w:hAnsi="Times New Roman" w:cs="Times New Roman"/>
          <w:sz w:val="28"/>
          <w:szCs w:val="28"/>
        </w:rPr>
        <w:t xml:space="preserve">           3. Постановление вступает в силу со дня его подписания.</w:t>
      </w:r>
    </w:p>
    <w:p w:rsidR="00752D76" w:rsidRDefault="00752D76" w:rsidP="00752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602B" w:rsidRPr="0077602B" w:rsidRDefault="0077602B" w:rsidP="00752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2D76" w:rsidRPr="0077602B" w:rsidRDefault="00752D76" w:rsidP="00752D7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602B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gramStart"/>
      <w:r w:rsidRPr="0077602B">
        <w:rPr>
          <w:rFonts w:ascii="Times New Roman" w:hAnsi="Times New Roman" w:cs="Times New Roman"/>
          <w:color w:val="000000"/>
          <w:sz w:val="28"/>
          <w:szCs w:val="28"/>
        </w:rPr>
        <w:t>Пригородного</w:t>
      </w:r>
      <w:proofErr w:type="gramEnd"/>
      <w:r w:rsidRPr="0077602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</w:t>
      </w:r>
    </w:p>
    <w:p w:rsidR="00752D76" w:rsidRPr="0077602B" w:rsidRDefault="00752D76" w:rsidP="00752D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02B">
        <w:rPr>
          <w:rFonts w:ascii="Times New Roman" w:hAnsi="Times New Roman" w:cs="Times New Roman"/>
          <w:sz w:val="28"/>
          <w:szCs w:val="28"/>
        </w:rPr>
        <w:t xml:space="preserve">поселения Крымский район               </w:t>
      </w:r>
      <w:r w:rsidR="0077602B">
        <w:rPr>
          <w:rFonts w:ascii="Times New Roman" w:hAnsi="Times New Roman" w:cs="Times New Roman"/>
          <w:sz w:val="28"/>
          <w:szCs w:val="28"/>
        </w:rPr>
        <w:t xml:space="preserve">    </w:t>
      </w:r>
      <w:r w:rsidRPr="0077602B">
        <w:rPr>
          <w:rFonts w:ascii="Times New Roman" w:hAnsi="Times New Roman" w:cs="Times New Roman"/>
          <w:sz w:val="28"/>
          <w:szCs w:val="28"/>
        </w:rPr>
        <w:t xml:space="preserve">                                            В.В. Лазарев</w:t>
      </w:r>
    </w:p>
    <w:p w:rsidR="00653BAF" w:rsidRPr="0077602B" w:rsidRDefault="00653BAF" w:rsidP="00F06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BAF" w:rsidRPr="0077602B" w:rsidRDefault="00653BAF" w:rsidP="00F062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53BAF" w:rsidRPr="0077602B" w:rsidSect="00A7732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CA4"/>
    <w:rsid w:val="00090345"/>
    <w:rsid w:val="00093F27"/>
    <w:rsid w:val="000A6E00"/>
    <w:rsid w:val="000B6413"/>
    <w:rsid w:val="00101A52"/>
    <w:rsid w:val="0013603F"/>
    <w:rsid w:val="001515E8"/>
    <w:rsid w:val="00170C94"/>
    <w:rsid w:val="001F00EF"/>
    <w:rsid w:val="002071B5"/>
    <w:rsid w:val="002A3694"/>
    <w:rsid w:val="002B7D46"/>
    <w:rsid w:val="00334D2A"/>
    <w:rsid w:val="00371EE6"/>
    <w:rsid w:val="003E6597"/>
    <w:rsid w:val="003F632A"/>
    <w:rsid w:val="00435AAA"/>
    <w:rsid w:val="004966E6"/>
    <w:rsid w:val="004E0B81"/>
    <w:rsid w:val="005A2977"/>
    <w:rsid w:val="005F5CEE"/>
    <w:rsid w:val="006305EC"/>
    <w:rsid w:val="00653BAF"/>
    <w:rsid w:val="00681448"/>
    <w:rsid w:val="006E27A1"/>
    <w:rsid w:val="00700852"/>
    <w:rsid w:val="00704DEA"/>
    <w:rsid w:val="00714607"/>
    <w:rsid w:val="0071528A"/>
    <w:rsid w:val="00750AFE"/>
    <w:rsid w:val="00752D76"/>
    <w:rsid w:val="0075467D"/>
    <w:rsid w:val="0077602B"/>
    <w:rsid w:val="0078414D"/>
    <w:rsid w:val="007C5B50"/>
    <w:rsid w:val="008104E2"/>
    <w:rsid w:val="00837C71"/>
    <w:rsid w:val="008B1D3C"/>
    <w:rsid w:val="008B2064"/>
    <w:rsid w:val="008F1335"/>
    <w:rsid w:val="00967795"/>
    <w:rsid w:val="009831CB"/>
    <w:rsid w:val="009C3901"/>
    <w:rsid w:val="009E0E77"/>
    <w:rsid w:val="009E5039"/>
    <w:rsid w:val="00A233E2"/>
    <w:rsid w:val="00A36285"/>
    <w:rsid w:val="00A479AD"/>
    <w:rsid w:val="00A77329"/>
    <w:rsid w:val="00A813E3"/>
    <w:rsid w:val="00AB2244"/>
    <w:rsid w:val="00AD75B7"/>
    <w:rsid w:val="00B11AF4"/>
    <w:rsid w:val="00BC6B29"/>
    <w:rsid w:val="00BE62FA"/>
    <w:rsid w:val="00C24816"/>
    <w:rsid w:val="00C366A8"/>
    <w:rsid w:val="00C66E84"/>
    <w:rsid w:val="00D13379"/>
    <w:rsid w:val="00D503BF"/>
    <w:rsid w:val="00DD14AB"/>
    <w:rsid w:val="00DE1AE5"/>
    <w:rsid w:val="00E25162"/>
    <w:rsid w:val="00E25244"/>
    <w:rsid w:val="00E51CA4"/>
    <w:rsid w:val="00E53613"/>
    <w:rsid w:val="00E734AA"/>
    <w:rsid w:val="00F00DBD"/>
    <w:rsid w:val="00F062A5"/>
    <w:rsid w:val="00F879C2"/>
    <w:rsid w:val="00FE514B"/>
    <w:rsid w:val="00FF3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4"/>
    </w:rPr>
  </w:style>
  <w:style w:type="character" w:customStyle="1" w:styleId="a4">
    <w:name w:val="Название Знак"/>
    <w:basedOn w:val="a0"/>
    <w:link w:val="a3"/>
    <w:rsid w:val="00E51CA4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Subtitle"/>
    <w:basedOn w:val="a"/>
    <w:link w:val="a6"/>
    <w:qFormat/>
    <w:rsid w:val="00E51C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Подзаголовок Знак"/>
    <w:basedOn w:val="a0"/>
    <w:link w:val="a5"/>
    <w:rsid w:val="00E51C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4607"/>
    <w:rPr>
      <w:rFonts w:ascii="Tahoma" w:hAnsi="Tahoma" w:cs="Tahoma"/>
      <w:sz w:val="16"/>
      <w:szCs w:val="16"/>
    </w:rPr>
  </w:style>
  <w:style w:type="character" w:customStyle="1" w:styleId="a9">
    <w:name w:val="Основной текст с отступом Знак"/>
    <w:basedOn w:val="a0"/>
    <w:link w:val="aa"/>
    <w:semiHidden/>
    <w:locked/>
    <w:rsid w:val="009831CB"/>
    <w:rPr>
      <w:rFonts w:ascii="Calibri" w:eastAsia="Calibri" w:hAnsi="Calibri"/>
    </w:rPr>
  </w:style>
  <w:style w:type="paragraph" w:styleId="aa">
    <w:name w:val="Body Text Indent"/>
    <w:basedOn w:val="a"/>
    <w:link w:val="a9"/>
    <w:semiHidden/>
    <w:rsid w:val="009831CB"/>
    <w:pPr>
      <w:widowControl w:val="0"/>
      <w:autoSpaceDE w:val="0"/>
      <w:autoSpaceDN w:val="0"/>
      <w:adjustRightInd w:val="0"/>
      <w:spacing w:after="0" w:line="240" w:lineRule="auto"/>
      <w:ind w:firstLine="260"/>
      <w:jc w:val="center"/>
    </w:pPr>
    <w:rPr>
      <w:rFonts w:ascii="Calibri" w:eastAsia="Calibri" w:hAnsi="Calibri"/>
    </w:rPr>
  </w:style>
  <w:style w:type="character" w:customStyle="1" w:styleId="1">
    <w:name w:val="Основной текст с отступом Знак1"/>
    <w:basedOn w:val="a0"/>
    <w:link w:val="aa"/>
    <w:uiPriority w:val="99"/>
    <w:semiHidden/>
    <w:rsid w:val="009831CB"/>
  </w:style>
  <w:style w:type="paragraph" w:styleId="ab">
    <w:name w:val="List Paragraph"/>
    <w:basedOn w:val="a"/>
    <w:uiPriority w:val="34"/>
    <w:qFormat/>
    <w:rsid w:val="002A3694"/>
    <w:pPr>
      <w:ind w:left="720"/>
      <w:contextualSpacing/>
    </w:pPr>
  </w:style>
  <w:style w:type="paragraph" w:styleId="ac">
    <w:name w:val="No Spacing"/>
    <w:qFormat/>
    <w:rsid w:val="00A233E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7602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cp:lastPrinted>2015-02-03T07:39:00Z</cp:lastPrinted>
  <dcterms:created xsi:type="dcterms:W3CDTF">2009-08-09T09:24:00Z</dcterms:created>
  <dcterms:modified xsi:type="dcterms:W3CDTF">2015-05-15T05:57:00Z</dcterms:modified>
</cp:coreProperties>
</file>